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E7D" w:rsidRDefault="00153E7D" w:rsidP="00153E7D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D650C">
        <w:rPr>
          <w:rFonts w:ascii="Times New Roman" w:hAnsi="Times New Roman" w:cs="Times New Roman"/>
          <w:b/>
          <w:sz w:val="32"/>
          <w:szCs w:val="32"/>
          <w:lang w:val="en-US"/>
        </w:rPr>
        <w:t>GLOSSARIY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0"/>
        <w:gridCol w:w="2805"/>
        <w:gridCol w:w="4616"/>
      </w:tblGrid>
      <w:tr w:rsidR="00153E7D" w:rsidRPr="00482E8B" w:rsidTr="00271C46">
        <w:tc>
          <w:tcPr>
            <w:tcW w:w="9571" w:type="dxa"/>
            <w:gridSpan w:val="3"/>
            <w:shd w:val="clear" w:color="auto" w:fill="auto"/>
          </w:tcPr>
          <w:p w:rsidR="00153E7D" w:rsidRPr="00482E8B" w:rsidRDefault="00153E7D" w:rsidP="00271C46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82E8B">
              <w:rPr>
                <w:rFonts w:ascii="Times New Roman" w:hAnsi="Times New Roman"/>
                <w:sz w:val="28"/>
                <w:szCs w:val="28"/>
                <w:lang w:val="en-US"/>
              </w:rPr>
              <w:t>Glossary</w:t>
            </w:r>
          </w:p>
        </w:tc>
      </w:tr>
      <w:tr w:rsidR="004611A0" w:rsidRPr="00E0093C" w:rsidTr="00153E7D">
        <w:tc>
          <w:tcPr>
            <w:tcW w:w="2150" w:type="dxa"/>
            <w:shd w:val="clear" w:color="auto" w:fill="auto"/>
          </w:tcPr>
          <w:p w:rsidR="004611A0" w:rsidRPr="0071162E" w:rsidRDefault="004611A0" w:rsidP="00271C4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F40E0">
              <w:rPr>
                <w:rStyle w:val="1"/>
                <w:rFonts w:eastAsia="Calibri" w:cs="Times New Roman"/>
                <w:b/>
                <w:color w:val="000000"/>
                <w:sz w:val="28"/>
                <w:szCs w:val="28"/>
                <w:lang w:val="uz-Cyrl-UZ"/>
              </w:rPr>
              <w:t>B</w:t>
            </w:r>
            <w:proofErr w:type="spellStart"/>
            <w:r>
              <w:rPr>
                <w:rStyle w:val="1"/>
                <w:rFonts w:eastAsia="Calibri" w:cs="Times New Roman"/>
                <w:b/>
                <w:color w:val="000000"/>
                <w:sz w:val="28"/>
                <w:szCs w:val="28"/>
                <w:lang w:val="en-US"/>
              </w:rPr>
              <w:t>oolean</w:t>
            </w:r>
            <w:proofErr w:type="spellEnd"/>
            <w:r w:rsidRPr="00BF40E0">
              <w:rPr>
                <w:rStyle w:val="1"/>
                <w:rFonts w:eastAsia="Calibri" w:cs="Times New Roman"/>
                <w:b/>
                <w:color w:val="000000"/>
                <w:sz w:val="28"/>
                <w:szCs w:val="28"/>
                <w:lang w:val="uz-Cyrl-UZ"/>
              </w:rPr>
              <w:t xml:space="preserve"> </w:t>
            </w:r>
            <w:r>
              <w:rPr>
                <w:rStyle w:val="1"/>
                <w:rFonts w:eastAsia="Calibri" w:cs="Times New Roman"/>
                <w:b/>
                <w:color w:val="000000"/>
                <w:sz w:val="28"/>
                <w:szCs w:val="28"/>
                <w:lang w:val="uz-Cyrl-UZ"/>
              </w:rPr>
              <w:t>fun</w:t>
            </w:r>
            <w:proofErr w:type="spellStart"/>
            <w:r>
              <w:rPr>
                <w:rStyle w:val="1"/>
                <w:rFonts w:eastAsia="Calibri" w:cs="Times New Roman"/>
                <w:b/>
                <w:color w:val="000000"/>
                <w:sz w:val="28"/>
                <w:szCs w:val="28"/>
                <w:lang w:val="en-US"/>
              </w:rPr>
              <w:t>ction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4611A0" w:rsidRDefault="004611A0" w:rsidP="00271C46">
            <w:pPr>
              <w:rPr>
                <w:rStyle w:val="1"/>
                <w:rFonts w:eastAsia="Calibri" w:cs="Times New Roman"/>
                <w:b/>
                <w:color w:val="000000"/>
                <w:sz w:val="28"/>
                <w:szCs w:val="28"/>
                <w:lang w:val="en-US"/>
              </w:rPr>
            </w:pPr>
            <w:r w:rsidRPr="00BF40E0">
              <w:rPr>
                <w:rStyle w:val="1"/>
                <w:rFonts w:eastAsia="Calibri" w:cs="Times New Roman"/>
                <w:b/>
                <w:color w:val="000000"/>
                <w:sz w:val="28"/>
                <w:szCs w:val="28"/>
                <w:lang w:val="uz-Cyrl-UZ"/>
              </w:rPr>
              <w:t xml:space="preserve">Bul </w:t>
            </w:r>
            <w:r>
              <w:rPr>
                <w:rStyle w:val="1"/>
                <w:rFonts w:eastAsia="Calibri" w:cs="Times New Roman"/>
                <w:b/>
                <w:color w:val="000000"/>
                <w:sz w:val="28"/>
                <w:szCs w:val="28"/>
                <w:lang w:val="uz-Cyrl-UZ"/>
              </w:rPr>
              <w:t>nksiya</w:t>
            </w:r>
            <w:r w:rsidRPr="00BF40E0">
              <w:rPr>
                <w:rStyle w:val="1"/>
                <w:rFonts w:eastAsia="Calibri" w:cs="Times New Roman"/>
                <w:b/>
                <w:color w:val="000000"/>
                <w:sz w:val="28"/>
                <w:szCs w:val="28"/>
                <w:lang w:val="uz-Cyrl-UZ"/>
              </w:rPr>
              <w:t>s</w:t>
            </w:r>
            <w:r w:rsidRPr="002E0EB2">
              <w:rPr>
                <w:rStyle w:val="1"/>
                <w:rFonts w:eastAsia="Calibri" w:cs="Times New Roman"/>
                <w:b/>
                <w:color w:val="000000"/>
                <w:sz w:val="28"/>
                <w:szCs w:val="28"/>
                <w:lang w:val="it-IT"/>
              </w:rPr>
              <w:t>i</w:t>
            </w:r>
            <w:r>
              <w:rPr>
                <w:rStyle w:val="1"/>
                <w:rFonts w:eastAsia="Calibri" w:cs="Times New Roman"/>
                <w:b/>
                <w:color w:val="000000"/>
                <w:sz w:val="28"/>
                <w:szCs w:val="28"/>
                <w:lang w:val="uz-Cyrl-UZ"/>
              </w:rPr>
              <w:t>fu</w:t>
            </w:r>
          </w:p>
          <w:p w:rsidR="004611A0" w:rsidRDefault="004611A0" w:rsidP="00271C46">
            <w:pPr>
              <w:rPr>
                <w:rStyle w:val="1"/>
                <w:rFonts w:eastAsia="Calibri" w:cs="Times New Roman"/>
                <w:b/>
                <w:color w:val="000000"/>
                <w:sz w:val="28"/>
                <w:szCs w:val="28"/>
                <w:lang w:val="en-US"/>
              </w:rPr>
            </w:pPr>
          </w:p>
          <w:p w:rsidR="004611A0" w:rsidRPr="004611A0" w:rsidRDefault="004611A0" w:rsidP="00271C4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16" w:type="dxa"/>
          </w:tcPr>
          <w:p w:rsidR="004611A0" w:rsidRPr="00153E7D" w:rsidRDefault="004611A0" w:rsidP="00271C46">
            <w:pPr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  <w:r w:rsidRPr="00BF40E0">
              <w:rPr>
                <w:rStyle w:val="1"/>
                <w:rFonts w:eastAsia="Calibri" w:cs="Times New Roman"/>
                <w:color w:val="000000"/>
                <w:sz w:val="28"/>
                <w:szCs w:val="28"/>
                <w:lang w:val="uz-Cyrl-UZ"/>
              </w:rPr>
              <w:t xml:space="preserve">Mantiqiy </w:t>
            </w:r>
            <w:r>
              <w:rPr>
                <w:rStyle w:val="1"/>
                <w:rFonts w:eastAsia="Calibri" w:cs="Times New Roman"/>
                <w:color w:val="000000"/>
                <w:sz w:val="28"/>
                <w:szCs w:val="28"/>
                <w:lang w:val="uz-Cyrl-UZ"/>
              </w:rPr>
              <w:t>funksiya</w:t>
            </w:r>
            <w:r w:rsidRPr="00BF40E0">
              <w:rPr>
                <w:rStyle w:val="1"/>
                <w:rFonts w:eastAsia="Calibri" w:cs="Times New Roman"/>
                <w:color w:val="000000"/>
                <w:sz w:val="28"/>
                <w:szCs w:val="28"/>
                <w:lang w:val="uz-Cyrl-UZ"/>
              </w:rPr>
              <w:t xml:space="preserve">ning rostlik qiymati {1, 0} to’plam elеmеntlaridan iborat. Aniqlanish va o’zgarish sohalari {1, 0} to’plamdan iborat bo’lgan </w:t>
            </w:r>
            <w:r>
              <w:rPr>
                <w:rStyle w:val="1"/>
                <w:rFonts w:eastAsia="Calibri" w:cs="Times New Roman"/>
                <w:color w:val="000000"/>
                <w:sz w:val="28"/>
                <w:szCs w:val="28"/>
                <w:lang w:val="uz-Cyrl-UZ"/>
              </w:rPr>
              <w:t>funksiya</w:t>
            </w:r>
            <w:r w:rsidRPr="00BF40E0">
              <w:rPr>
                <w:rStyle w:val="1"/>
                <w:rFonts w:eastAsia="Calibri" w:cs="Times New Roman"/>
                <w:color w:val="000000"/>
                <w:sz w:val="28"/>
                <w:szCs w:val="28"/>
                <w:lang w:val="uz-Cyrl-UZ"/>
              </w:rPr>
              <w:t xml:space="preserve">larga </w:t>
            </w:r>
            <w:r w:rsidRPr="00B05502">
              <w:rPr>
                <w:rStyle w:val="1"/>
                <w:rFonts w:eastAsia="Calibri" w:cs="Times New Roman"/>
                <w:color w:val="000000"/>
                <w:sz w:val="28"/>
                <w:szCs w:val="28"/>
                <w:lang w:val="uz-Cyrl-UZ"/>
              </w:rPr>
              <w:t>Bul funksiyaslari</w:t>
            </w:r>
            <w:r w:rsidRPr="00BF40E0">
              <w:rPr>
                <w:rStyle w:val="1"/>
                <w:rFonts w:eastAsia="Calibri" w:cs="Times New Roman"/>
                <w:color w:val="000000"/>
                <w:sz w:val="28"/>
                <w:szCs w:val="28"/>
                <w:lang w:val="uz-Cyrl-UZ"/>
              </w:rPr>
              <w:t xml:space="preserve"> dеyiladi (D.Bul – angliyalik mashhur mantiqchi va matеmatik).</w:t>
            </w:r>
          </w:p>
        </w:tc>
      </w:tr>
      <w:tr w:rsidR="00153E7D" w:rsidRPr="00E0093C" w:rsidTr="00153E7D">
        <w:tc>
          <w:tcPr>
            <w:tcW w:w="2150" w:type="dxa"/>
            <w:shd w:val="clear" w:color="auto" w:fill="auto"/>
          </w:tcPr>
          <w:p w:rsidR="00153E7D" w:rsidRPr="004611A0" w:rsidRDefault="004611A0" w:rsidP="0091032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Logic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al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153E7D" w:rsidRPr="00E0093C" w:rsidRDefault="004611A0" w:rsidP="007C6B88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bookmarkStart w:id="0" w:name="_GoBack"/>
            <w:r w:rsidRPr="00E0093C">
              <w:rPr>
                <w:rStyle w:val="1"/>
                <w:rFonts w:cs="Times New Roman"/>
                <w:b/>
                <w:color w:val="000000"/>
                <w:sz w:val="28"/>
                <w:szCs w:val="28"/>
                <w:lang w:val="uz-Cyrl-UZ"/>
              </w:rPr>
              <w:t>Mantiq</w:t>
            </w:r>
            <w:bookmarkEnd w:id="0"/>
          </w:p>
        </w:tc>
        <w:tc>
          <w:tcPr>
            <w:tcW w:w="4616" w:type="dxa"/>
          </w:tcPr>
          <w:p w:rsidR="00153E7D" w:rsidRPr="00153E7D" w:rsidRDefault="004611A0" w:rsidP="00271C46">
            <w:pPr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  <w:r w:rsidRPr="00033210">
              <w:rPr>
                <w:rStyle w:val="1"/>
                <w:rFonts w:cs="Times New Roman"/>
                <w:color w:val="000000"/>
                <w:sz w:val="28"/>
                <w:szCs w:val="28"/>
                <w:lang w:val="uz-Cyrl-UZ"/>
              </w:rPr>
              <w:t>mantiqiytafakkur shakli va qonunlari haqidagi fan</w:t>
            </w:r>
          </w:p>
        </w:tc>
      </w:tr>
      <w:tr w:rsidR="00153E7D" w:rsidRPr="00E0093C" w:rsidTr="00153E7D">
        <w:tc>
          <w:tcPr>
            <w:tcW w:w="2150" w:type="dxa"/>
            <w:shd w:val="clear" w:color="auto" w:fill="auto"/>
          </w:tcPr>
          <w:p w:rsidR="00153E7D" w:rsidRPr="0071162E" w:rsidRDefault="004611A0" w:rsidP="00271C4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611A0">
              <w:rPr>
                <w:rStyle w:val="2"/>
                <w:iCs/>
                <w:sz w:val="28"/>
                <w:szCs w:val="28"/>
                <w:lang w:val="uz-Cyrl-UZ"/>
              </w:rPr>
              <w:t>Arithmetic and Logic Unit</w:t>
            </w:r>
          </w:p>
        </w:tc>
        <w:tc>
          <w:tcPr>
            <w:tcW w:w="2805" w:type="dxa"/>
            <w:shd w:val="clear" w:color="auto" w:fill="auto"/>
          </w:tcPr>
          <w:p w:rsidR="00153E7D" w:rsidRPr="00153E7D" w:rsidRDefault="004611A0" w:rsidP="00271C46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611A0">
              <w:rPr>
                <w:rStyle w:val="2"/>
                <w:iCs/>
                <w:sz w:val="28"/>
                <w:szCs w:val="28"/>
                <w:lang w:val="uz-Cyrl-UZ"/>
              </w:rPr>
              <w:t>Arifmetik-mantiqiy  qurilma</w:t>
            </w:r>
          </w:p>
        </w:tc>
        <w:tc>
          <w:tcPr>
            <w:tcW w:w="4616" w:type="dxa"/>
          </w:tcPr>
          <w:p w:rsidR="004611A0" w:rsidRPr="004611A0" w:rsidRDefault="004611A0" w:rsidP="004611A0">
            <w:pPr>
              <w:spacing w:after="0" w:line="360" w:lineRule="auto"/>
              <w:jc w:val="both"/>
              <w:rPr>
                <w:rStyle w:val="2"/>
                <w:rFonts w:eastAsia="Calibri" w:cs="Times New Roman"/>
                <w:b w:val="0"/>
                <w:sz w:val="28"/>
                <w:szCs w:val="28"/>
                <w:lang w:val="uz-Cyrl-UZ"/>
              </w:rPr>
            </w:pPr>
            <w:r w:rsidRPr="004611A0">
              <w:rPr>
                <w:rStyle w:val="2"/>
                <w:rFonts w:eastAsia="Calibri" w:cs="Times New Roman"/>
                <w:b w:val="0"/>
                <w:sz w:val="28"/>
                <w:szCs w:val="28"/>
                <w:lang w:val="uz-Cyrl-UZ"/>
              </w:rPr>
              <w:t xml:space="preserve">Protsessorning  arifmetik  va  mantiqiy  amallarni </w:t>
            </w:r>
          </w:p>
          <w:p w:rsidR="00153E7D" w:rsidRPr="00153E7D" w:rsidRDefault="004611A0" w:rsidP="004611A0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4611A0">
              <w:rPr>
                <w:rStyle w:val="2"/>
                <w:rFonts w:eastAsia="Calibri" w:cs="Times New Roman"/>
                <w:b w:val="0"/>
                <w:sz w:val="28"/>
                <w:szCs w:val="28"/>
                <w:lang w:val="uz-Cyrl-UZ"/>
              </w:rPr>
              <w:t>bajaradigan qism</w:t>
            </w:r>
          </w:p>
        </w:tc>
      </w:tr>
      <w:tr w:rsidR="00153E7D" w:rsidRPr="00E0093C" w:rsidTr="00153E7D">
        <w:tc>
          <w:tcPr>
            <w:tcW w:w="2150" w:type="dxa"/>
            <w:shd w:val="clear" w:color="auto" w:fill="auto"/>
          </w:tcPr>
          <w:p w:rsidR="00153E7D" w:rsidRPr="0071162E" w:rsidRDefault="004611A0" w:rsidP="00271C4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611A0">
              <w:rPr>
                <w:rStyle w:val="2"/>
                <w:rFonts w:eastAsia="Calibri" w:cs="Times New Roman"/>
                <w:sz w:val="28"/>
                <w:szCs w:val="28"/>
                <w:lang w:val="uz-Cyrl-UZ"/>
              </w:rPr>
              <w:t>boolean algebra</w:t>
            </w:r>
          </w:p>
        </w:tc>
        <w:tc>
          <w:tcPr>
            <w:tcW w:w="2805" w:type="dxa"/>
            <w:shd w:val="clear" w:color="auto" w:fill="auto"/>
          </w:tcPr>
          <w:p w:rsidR="00153E7D" w:rsidRPr="00482E8B" w:rsidRDefault="004611A0" w:rsidP="00271C46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611A0">
              <w:rPr>
                <w:rStyle w:val="2"/>
                <w:rFonts w:eastAsia="Calibri" w:cs="Times New Roman"/>
                <w:sz w:val="28"/>
                <w:szCs w:val="28"/>
                <w:lang w:val="uz-Cyrl-UZ"/>
              </w:rPr>
              <w:t>Bul  algebras</w:t>
            </w:r>
          </w:p>
        </w:tc>
        <w:tc>
          <w:tcPr>
            <w:tcW w:w="4616" w:type="dxa"/>
          </w:tcPr>
          <w:p w:rsidR="00FB0A83" w:rsidRDefault="004611A0" w:rsidP="00FB0A83">
            <w:pPr>
              <w:rPr>
                <w:rStyle w:val="2"/>
                <w:rFonts w:eastAsia="Calibri" w:cs="Times New Roman"/>
                <w:b w:val="0"/>
                <w:sz w:val="28"/>
                <w:szCs w:val="28"/>
                <w:lang w:val="en-US"/>
              </w:rPr>
            </w:pPr>
            <w:r w:rsidRPr="004611A0">
              <w:rPr>
                <w:rStyle w:val="2"/>
                <w:rFonts w:eastAsia="Calibri" w:cs="Times New Roman"/>
                <w:b w:val="0"/>
                <w:sz w:val="28"/>
                <w:szCs w:val="28"/>
                <w:lang w:val="uz-Cyrl-UZ"/>
              </w:rPr>
              <w:t>Har  bir  o‘zgaru</w:t>
            </w:r>
          </w:p>
          <w:p w:rsidR="00153E7D" w:rsidRPr="00267E0D" w:rsidRDefault="00FB0A83" w:rsidP="00FB0A8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Style w:val="2"/>
                <w:rFonts w:eastAsia="Calibri" w:cs="Times New Roman"/>
                <w:b w:val="0"/>
                <w:sz w:val="28"/>
                <w:szCs w:val="28"/>
                <w:lang w:val="en-US"/>
              </w:rPr>
              <w:t xml:space="preserve"> </w:t>
            </w:r>
            <w:r w:rsidR="004611A0" w:rsidRPr="004611A0">
              <w:rPr>
                <w:rStyle w:val="2"/>
                <w:rFonts w:eastAsia="Calibri" w:cs="Times New Roman"/>
                <w:b w:val="0"/>
                <w:sz w:val="28"/>
                <w:szCs w:val="28"/>
                <w:lang w:val="uz-Cyrl-UZ"/>
              </w:rPr>
              <w:t>chisi  ROST  yoki  YOLG‘ON qiymatlardan  birini  qabul  qilishi  mumkin bo‘lgan algebra</w:t>
            </w:r>
          </w:p>
        </w:tc>
      </w:tr>
    </w:tbl>
    <w:p w:rsidR="00E742EE" w:rsidRPr="00E97852" w:rsidRDefault="00E742EE">
      <w:pPr>
        <w:rPr>
          <w:lang w:val="uz-Cyrl-UZ"/>
        </w:rPr>
      </w:pPr>
    </w:p>
    <w:sectPr w:rsidR="00E742EE" w:rsidRPr="00E97852" w:rsidSect="00E74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3E7D"/>
    <w:rsid w:val="00153E7D"/>
    <w:rsid w:val="00263BD3"/>
    <w:rsid w:val="004611A0"/>
    <w:rsid w:val="005F1F86"/>
    <w:rsid w:val="006577EF"/>
    <w:rsid w:val="007C6B88"/>
    <w:rsid w:val="008B0352"/>
    <w:rsid w:val="00910326"/>
    <w:rsid w:val="009B177F"/>
    <w:rsid w:val="00B05502"/>
    <w:rsid w:val="00E0093C"/>
    <w:rsid w:val="00E742EE"/>
    <w:rsid w:val="00E97852"/>
    <w:rsid w:val="00FB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E7D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link w:val="a5"/>
    <w:uiPriority w:val="99"/>
    <w:rsid w:val="00153E7D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153E7D"/>
    <w:pPr>
      <w:widowControl w:val="0"/>
      <w:shd w:val="clear" w:color="auto" w:fill="FFFFFF"/>
      <w:spacing w:after="0" w:line="269" w:lineRule="exact"/>
      <w:ind w:hanging="360"/>
      <w:jc w:val="both"/>
    </w:pPr>
    <w:rPr>
      <w:rFonts w:ascii="Times New Roman" w:hAnsi="Times New Roman"/>
      <w:spacing w:val="10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153E7D"/>
  </w:style>
  <w:style w:type="character" w:customStyle="1" w:styleId="2">
    <w:name w:val="Основной текст (2)_"/>
    <w:link w:val="21"/>
    <w:uiPriority w:val="99"/>
    <w:locked/>
    <w:rsid w:val="00153E7D"/>
    <w:rPr>
      <w:rFonts w:ascii="Times New Roman" w:hAnsi="Times New Roman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153E7D"/>
    <w:pPr>
      <w:widowControl w:val="0"/>
      <w:shd w:val="clear" w:color="auto" w:fill="FFFFFF"/>
      <w:spacing w:after="0" w:line="230" w:lineRule="exact"/>
      <w:ind w:hanging="1960"/>
      <w:jc w:val="center"/>
    </w:pPr>
    <w:rPr>
      <w:rFonts w:ascii="Times New Roman" w:hAnsi="Times New Roman"/>
      <w:b/>
      <w:bCs/>
      <w:sz w:val="17"/>
      <w:szCs w:val="17"/>
    </w:rPr>
  </w:style>
  <w:style w:type="paragraph" w:styleId="a7">
    <w:name w:val="Body Text Indent"/>
    <w:basedOn w:val="a"/>
    <w:link w:val="a8"/>
    <w:unhideWhenUsed/>
    <w:rsid w:val="00153E7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basedOn w:val="a0"/>
    <w:link w:val="a7"/>
    <w:rsid w:val="00153E7D"/>
    <w:rPr>
      <w:rFonts w:ascii="Calibri" w:eastAsia="Calibri" w:hAnsi="Calibri" w:cs="Times New Roman"/>
    </w:rPr>
  </w:style>
  <w:style w:type="character" w:styleId="a9">
    <w:name w:val="Strong"/>
    <w:qFormat/>
    <w:rsid w:val="00E978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Администратор</cp:lastModifiedBy>
  <cp:revision>7</cp:revision>
  <dcterms:created xsi:type="dcterms:W3CDTF">2016-06-04T08:29:00Z</dcterms:created>
  <dcterms:modified xsi:type="dcterms:W3CDTF">2016-05-13T21:21:00Z</dcterms:modified>
</cp:coreProperties>
</file>